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71D76F7E" w:rsidR="00CB7DAB" w:rsidRDefault="00F50643" w:rsidP="00F50643">
      <w:pPr>
        <w:spacing w:after="120"/>
        <w:jc w:val="center"/>
        <w:rPr>
          <w:i/>
          <w:iCs/>
          <w:color w:val="000000"/>
          <w:sz w:val="23"/>
          <w:szCs w:val="23"/>
        </w:rPr>
      </w:pPr>
      <w:r w:rsidRPr="00F50643">
        <w:rPr>
          <w:i/>
          <w:iCs/>
          <w:color w:val="000000"/>
          <w:sz w:val="23"/>
          <w:szCs w:val="23"/>
        </w:rPr>
        <w:t>Znak postępowania: PZDP.271.12.2021</w:t>
      </w:r>
      <w:r>
        <w:rPr>
          <w:i/>
          <w:iCs/>
          <w:color w:val="000000"/>
          <w:sz w:val="23"/>
          <w:szCs w:val="23"/>
        </w:rPr>
        <w:t xml:space="preserve">                                                       </w:t>
      </w:r>
      <w:r w:rsidR="00FF1683">
        <w:rPr>
          <w:i/>
          <w:iCs/>
          <w:color w:val="000000"/>
          <w:sz w:val="23"/>
          <w:szCs w:val="23"/>
        </w:rPr>
        <w:t>Załącznik nr 3</w:t>
      </w:r>
      <w:r w:rsidR="00CB7DAB" w:rsidRPr="00081384">
        <w:rPr>
          <w:i/>
          <w:iCs/>
          <w:color w:val="000000"/>
          <w:sz w:val="23"/>
          <w:szCs w:val="23"/>
        </w:rPr>
        <w:t xml:space="preserve"> do SWZ</w:t>
      </w:r>
    </w:p>
    <w:p w14:paraId="556BF0D6" w14:textId="77777777" w:rsidR="00C2306D" w:rsidRPr="00081384" w:rsidRDefault="00C2306D" w:rsidP="00F50643">
      <w:pPr>
        <w:spacing w:after="120"/>
        <w:jc w:val="center"/>
        <w:rPr>
          <w:i/>
          <w:iCs/>
          <w:color w:val="000000"/>
          <w:sz w:val="23"/>
          <w:szCs w:val="23"/>
        </w:rPr>
      </w:pPr>
      <w:bookmarkStart w:id="0" w:name="_GoBack"/>
      <w:bookmarkEnd w:id="0"/>
    </w:p>
    <w:p w14:paraId="47555A0E" w14:textId="1A2DB013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7C5DFE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>w art. 112 ust. 2 ustawy dnia 11 września 2019 r. Prawo zamówień publicznych (Dz. U. z 2019 r., poz. 2019 ze zm.).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na potrzeby prowadzonego przez Powiatowy Zarząd Dróg Publicznych w Białobrzegach postępowania o udzielenie zamówienia publicznego na:</w:t>
      </w:r>
    </w:p>
    <w:p w14:paraId="3A910B3C" w14:textId="01716EAD" w:rsidR="00F52CFF" w:rsidRDefault="00F52CFF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F52CFF">
        <w:rPr>
          <w:b/>
          <w:color w:val="000000" w:themeColor="text1"/>
        </w:rPr>
        <w:t>„</w:t>
      </w:r>
      <w:r w:rsidR="00FF1683">
        <w:rPr>
          <w:b/>
          <w:color w:val="000000" w:themeColor="text1"/>
        </w:rPr>
        <w:t>Zakup samochodu wywrotki</w:t>
      </w:r>
      <w:r>
        <w:rPr>
          <w:b/>
          <w:color w:val="000000" w:themeColor="text1"/>
        </w:rPr>
        <w:t xml:space="preserve">” </w:t>
      </w:r>
    </w:p>
    <w:p w14:paraId="119344F0" w14:textId="6968C793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9827F66" w14:textId="1F20F936" w:rsidR="00CB7DAB" w:rsidRPr="00081384" w:rsidRDefault="00CB7DAB" w:rsidP="00FF1683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**W celu wykazania spełniania warunków udziału w postępowaniu, o</w:t>
      </w:r>
      <w:r w:rsidR="00FF1683">
        <w:rPr>
          <w:sz w:val="23"/>
          <w:szCs w:val="23"/>
        </w:rPr>
        <w:t xml:space="preserve">kreślonych przez Zamawiającego </w:t>
      </w:r>
      <w:r w:rsidRPr="00081384">
        <w:rPr>
          <w:sz w:val="23"/>
          <w:szCs w:val="23"/>
        </w:rPr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="00FF1683">
        <w:rPr>
          <w:sz w:val="23"/>
          <w:szCs w:val="23"/>
        </w:rPr>
        <w:t xml:space="preserve">…………………………………………………...………….……………….............          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81384"/>
    <w:rsid w:val="001C70EC"/>
    <w:rsid w:val="00397716"/>
    <w:rsid w:val="00707D27"/>
    <w:rsid w:val="007C5DFE"/>
    <w:rsid w:val="008E0873"/>
    <w:rsid w:val="00BA7B8E"/>
    <w:rsid w:val="00C2306D"/>
    <w:rsid w:val="00CB7DAB"/>
    <w:rsid w:val="00EC2AB1"/>
    <w:rsid w:val="00F50643"/>
    <w:rsid w:val="00F52CFF"/>
    <w:rsid w:val="00FD0A0A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PZDP</cp:lastModifiedBy>
  <cp:revision>3</cp:revision>
  <dcterms:created xsi:type="dcterms:W3CDTF">2021-09-17T11:00:00Z</dcterms:created>
  <dcterms:modified xsi:type="dcterms:W3CDTF">2021-09-20T06:36:00Z</dcterms:modified>
</cp:coreProperties>
</file>